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DF599" w14:textId="3634E2B5" w:rsidR="004F74A6" w:rsidRDefault="004F74A6" w:rsidP="0014467E">
      <w:pPr>
        <w:pStyle w:val="Frspaiere"/>
        <w:jc w:val="center"/>
        <w:rPr>
          <w:lang w:val="ro-RO"/>
        </w:rPr>
      </w:pPr>
      <w:r w:rsidRPr="0014467E">
        <w:rPr>
          <w:lang w:val="ro-RO"/>
        </w:rPr>
        <w:t>Barem geometrie 7</w:t>
      </w:r>
    </w:p>
    <w:p w14:paraId="25EA1C83" w14:textId="77777777" w:rsidR="0014467E" w:rsidRPr="0014467E" w:rsidRDefault="0014467E" w:rsidP="0014467E">
      <w:pPr>
        <w:pStyle w:val="Frspaiere"/>
        <w:jc w:val="center"/>
        <w:rPr>
          <w:lang w:val="ro-RO"/>
        </w:rPr>
      </w:pPr>
    </w:p>
    <w:p w14:paraId="17BFB835" w14:textId="51D028F5" w:rsidR="004F74A6" w:rsidRPr="0014467E" w:rsidRDefault="0014467E" w:rsidP="0014467E">
      <w:pPr>
        <w:pStyle w:val="Frspaiere"/>
        <w:rPr>
          <w:lang w:val="ro-RO"/>
        </w:rPr>
      </w:pPr>
      <w:r>
        <w:rPr>
          <w:lang w:val="ro-RO"/>
        </w:rPr>
        <w:t>3.</w:t>
      </w:r>
      <w:r w:rsidR="004F74A6" w:rsidRPr="0014467E">
        <w:rPr>
          <w:lang w:val="ro-RO"/>
        </w:rPr>
        <w:t xml:space="preserve">SUBIECTUL </w:t>
      </w:r>
      <w:r>
        <w:rPr>
          <w:lang w:val="ro-RO"/>
        </w:rPr>
        <w:t>III</w:t>
      </w:r>
    </w:p>
    <w:p w14:paraId="37FE8267" w14:textId="77777777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 xml:space="preserve">  ABCD este un dreptunghi cu AB=40 cm și BC=30 cm.DE este înălțime în triunghiul ADC iar CF este proiecția lui BC pe AC.</w:t>
      </w:r>
    </w:p>
    <w:p w14:paraId="39DD7CF7" w14:textId="77777777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Demonstrați că AE=CF.</w:t>
      </w:r>
    </w:p>
    <w:p w14:paraId="010FD784" w14:textId="77777777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Calculați lungimea lui EF;</w:t>
      </w:r>
    </w:p>
    <w:p w14:paraId="57CB96E1" w14:textId="21549081" w:rsidR="004F74A6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Arătați că DEBF este paralelogram.</w:t>
      </w:r>
    </w:p>
    <w:p w14:paraId="44386035" w14:textId="77777777" w:rsidR="0014467E" w:rsidRPr="0014467E" w:rsidRDefault="0014467E" w:rsidP="0014467E">
      <w:pPr>
        <w:pStyle w:val="Frspaiere"/>
        <w:rPr>
          <w:lang w:val="ro-RO"/>
        </w:rPr>
      </w:pPr>
    </w:p>
    <w:p w14:paraId="0A75660D" w14:textId="33E15DD7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Fig.corectă........................................................1p</w:t>
      </w:r>
    </w:p>
    <w:p w14:paraId="41B2C106" w14:textId="6FDE07E2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AE=CF prin orice metodă..................................1p</w:t>
      </w:r>
    </w:p>
    <w:p w14:paraId="22130BDB" w14:textId="2BB14796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AC=50 cm..........................................................1p</w:t>
      </w:r>
    </w:p>
    <w:p w14:paraId="2EB18033" w14:textId="17876C45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FC=18 cm..........................................................1p</w:t>
      </w:r>
    </w:p>
    <w:p w14:paraId="41515F0B" w14:textId="34E8C70D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EF=14 cm...........................................................1p</w:t>
      </w:r>
    </w:p>
    <w:p w14:paraId="61291191" w14:textId="3F244C71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DEBF paralelogram............................................1p</w:t>
      </w:r>
    </w:p>
    <w:p w14:paraId="652B1B51" w14:textId="12F6F3B4" w:rsidR="004F74A6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Din oficiu se acordă...........................................1p</w:t>
      </w:r>
    </w:p>
    <w:p w14:paraId="26EFFCAC" w14:textId="77777777" w:rsidR="0014467E" w:rsidRPr="0014467E" w:rsidRDefault="0014467E" w:rsidP="0014467E">
      <w:pPr>
        <w:pStyle w:val="Frspaiere"/>
        <w:rPr>
          <w:lang w:val="ro-RO"/>
        </w:rPr>
      </w:pPr>
    </w:p>
    <w:p w14:paraId="70C0AC23" w14:textId="5477F7D3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4.SUBIECTUL IV</w:t>
      </w:r>
    </w:p>
    <w:p w14:paraId="5CF8F9C2" w14:textId="77777777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ABCD este un pătrat cu aria 1024 cm</w:t>
      </w:r>
      <w:r w:rsidRPr="0014467E">
        <w:rPr>
          <w:vertAlign w:val="superscript"/>
          <w:lang w:val="ro-RO"/>
        </w:rPr>
        <w:t xml:space="preserve">2 </w:t>
      </w:r>
      <w:r w:rsidRPr="0014467E">
        <w:rPr>
          <w:lang w:val="ro-RO"/>
        </w:rPr>
        <w:t>iar triunghiul echilateral ABE are vârful E în interiorul pătratului.</w:t>
      </w:r>
    </w:p>
    <w:p w14:paraId="56926822" w14:textId="77777777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Aflați perimetrul pătratului;</w:t>
      </w:r>
    </w:p>
    <w:p w14:paraId="49B1C654" w14:textId="77777777" w:rsidR="004F74A6" w:rsidRPr="0014467E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Demonstrați că unghiul DCE are măsura de 15 grade.</w:t>
      </w:r>
    </w:p>
    <w:p w14:paraId="44126686" w14:textId="39C03278" w:rsidR="004F74A6" w:rsidRDefault="004F74A6" w:rsidP="0014467E">
      <w:pPr>
        <w:pStyle w:val="Frspaiere"/>
        <w:rPr>
          <w:lang w:val="ro-RO"/>
        </w:rPr>
      </w:pPr>
      <w:r w:rsidRPr="0014467E">
        <w:rPr>
          <w:lang w:val="ro-RO"/>
        </w:rPr>
        <w:t>Calculează tangenta unghiului de 15 grade.</w:t>
      </w:r>
    </w:p>
    <w:p w14:paraId="1D5CFBEA" w14:textId="77777777" w:rsidR="0014467E" w:rsidRPr="0014467E" w:rsidRDefault="0014467E" w:rsidP="0014467E">
      <w:pPr>
        <w:pStyle w:val="Frspaiere"/>
        <w:rPr>
          <w:lang w:val="ro-RO"/>
        </w:rPr>
      </w:pPr>
    </w:p>
    <w:p w14:paraId="7952E330" w14:textId="1D6A5DA2" w:rsidR="000E1DAE" w:rsidRPr="0014467E" w:rsidRDefault="000E1DAE" w:rsidP="0014467E">
      <w:pPr>
        <w:pStyle w:val="Frspaiere"/>
        <w:rPr>
          <w:lang w:val="ro-RO"/>
        </w:rPr>
      </w:pPr>
      <w:r w:rsidRPr="0014467E">
        <w:rPr>
          <w:lang w:val="ro-RO"/>
        </w:rPr>
        <w:t>Figură corectă..........................</w:t>
      </w:r>
      <w:r w:rsidR="0014467E">
        <w:rPr>
          <w:lang w:val="ro-RO"/>
        </w:rPr>
        <w:t>....</w:t>
      </w:r>
      <w:r w:rsidRPr="0014467E">
        <w:rPr>
          <w:lang w:val="ro-RO"/>
        </w:rPr>
        <w:t>..........................1p</w:t>
      </w:r>
    </w:p>
    <w:p w14:paraId="65FA91F7" w14:textId="7B370C7D" w:rsidR="000E1DAE" w:rsidRPr="0014467E" w:rsidRDefault="000E1DAE" w:rsidP="0014467E">
      <w:pPr>
        <w:pStyle w:val="Frspaiere"/>
        <w:rPr>
          <w:lang w:val="ro-RO"/>
        </w:rPr>
      </w:pPr>
      <w:r w:rsidRPr="0014467E">
        <w:rPr>
          <w:lang w:val="ro-RO"/>
        </w:rPr>
        <w:t>l=32 cm...................................</w:t>
      </w:r>
      <w:r w:rsidR="0014467E">
        <w:rPr>
          <w:lang w:val="ro-RO"/>
        </w:rPr>
        <w:t>..</w:t>
      </w:r>
      <w:r w:rsidRPr="0014467E">
        <w:rPr>
          <w:lang w:val="ro-RO"/>
        </w:rPr>
        <w:t>.............................1p</w:t>
      </w:r>
    </w:p>
    <w:p w14:paraId="7A9290AF" w14:textId="09E712F8" w:rsidR="000E1DAE" w:rsidRPr="0014467E" w:rsidRDefault="000E1DAE" w:rsidP="0014467E">
      <w:pPr>
        <w:pStyle w:val="Frspaiere"/>
        <w:rPr>
          <w:lang w:val="ro-RO"/>
        </w:rPr>
      </w:pPr>
      <w:r w:rsidRPr="0014467E">
        <w:rPr>
          <w:lang w:val="ro-RO"/>
        </w:rPr>
        <w:t>P=128 cm.................................</w:t>
      </w:r>
      <w:r w:rsidR="0014467E">
        <w:rPr>
          <w:lang w:val="ro-RO"/>
        </w:rPr>
        <w:t>.</w:t>
      </w:r>
      <w:r w:rsidRPr="0014467E">
        <w:rPr>
          <w:lang w:val="ro-RO"/>
        </w:rPr>
        <w:t>.............................1p</w:t>
      </w:r>
    </w:p>
    <w:p w14:paraId="0F890931" w14:textId="4DB05378" w:rsidR="000E1DAE" w:rsidRPr="0014467E" w:rsidRDefault="000E1DAE" w:rsidP="0014467E">
      <w:pPr>
        <w:pStyle w:val="Frspaiere"/>
        <w:rPr>
          <w:lang w:val="ro-RO"/>
        </w:rPr>
      </w:pPr>
      <w:r w:rsidRPr="0014467E">
        <w:rPr>
          <w:lang w:val="ro-RO"/>
        </w:rPr>
        <w:t>Unghiul DPE are 15 grade......................................1p</w:t>
      </w:r>
    </w:p>
    <w:p w14:paraId="007EF851" w14:textId="428DE0F1" w:rsidR="000E1DAE" w:rsidRPr="0014467E" w:rsidRDefault="000E1DAE" w:rsidP="0014467E">
      <w:pPr>
        <w:pStyle w:val="Frspaiere"/>
        <w:rPr>
          <w:lang w:val="ro-RO"/>
        </w:rPr>
      </w:pPr>
      <w:r w:rsidRPr="0014467E">
        <w:rPr>
          <w:lang w:val="ro-RO"/>
        </w:rPr>
        <w:t>Calcul tangentă......................................................2p</w:t>
      </w:r>
    </w:p>
    <w:p w14:paraId="57FB53DE" w14:textId="065556FE" w:rsidR="000E1DAE" w:rsidRPr="0014467E" w:rsidRDefault="000E1DAE" w:rsidP="0014467E">
      <w:pPr>
        <w:pStyle w:val="Frspaiere"/>
        <w:rPr>
          <w:lang w:val="ro-RO"/>
        </w:rPr>
      </w:pPr>
      <w:r w:rsidRPr="0014467E">
        <w:rPr>
          <w:lang w:val="ro-RO"/>
        </w:rPr>
        <w:t>Din oficiu se acordă.....................................</w:t>
      </w:r>
      <w:r w:rsidR="0014467E">
        <w:rPr>
          <w:lang w:val="ro-RO"/>
        </w:rPr>
        <w:t>...</w:t>
      </w:r>
      <w:r w:rsidRPr="0014467E">
        <w:rPr>
          <w:lang w:val="ro-RO"/>
        </w:rPr>
        <w:t>........1p</w:t>
      </w:r>
    </w:p>
    <w:p w14:paraId="196B3F7C" w14:textId="77777777" w:rsidR="004F74A6" w:rsidRPr="009551EE" w:rsidRDefault="004F74A6" w:rsidP="004F74A6">
      <w:pPr>
        <w:rPr>
          <w:sz w:val="24"/>
          <w:szCs w:val="24"/>
          <w:lang w:val="ro-RO"/>
        </w:rPr>
      </w:pPr>
    </w:p>
    <w:p w14:paraId="5FA6E140" w14:textId="77777777" w:rsidR="004F74A6" w:rsidRPr="004F74A6" w:rsidRDefault="004F74A6">
      <w:pPr>
        <w:rPr>
          <w:lang w:val="ro-RO"/>
        </w:rPr>
      </w:pPr>
    </w:p>
    <w:sectPr w:rsidR="004F74A6" w:rsidRPr="004F74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378C8"/>
    <w:multiLevelType w:val="hybridMultilevel"/>
    <w:tmpl w:val="BA2CB148"/>
    <w:lvl w:ilvl="0" w:tplc="99362AA0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40" w:hanging="360"/>
      </w:pPr>
    </w:lvl>
    <w:lvl w:ilvl="2" w:tplc="0418001B" w:tentative="1">
      <w:start w:val="1"/>
      <w:numFmt w:val="lowerRoman"/>
      <w:lvlText w:val="%3."/>
      <w:lvlJc w:val="right"/>
      <w:pPr>
        <w:ind w:left="1960" w:hanging="180"/>
      </w:pPr>
    </w:lvl>
    <w:lvl w:ilvl="3" w:tplc="0418000F" w:tentative="1">
      <w:start w:val="1"/>
      <w:numFmt w:val="decimal"/>
      <w:lvlText w:val="%4."/>
      <w:lvlJc w:val="left"/>
      <w:pPr>
        <w:ind w:left="2680" w:hanging="360"/>
      </w:pPr>
    </w:lvl>
    <w:lvl w:ilvl="4" w:tplc="04180019" w:tentative="1">
      <w:start w:val="1"/>
      <w:numFmt w:val="lowerLetter"/>
      <w:lvlText w:val="%5."/>
      <w:lvlJc w:val="left"/>
      <w:pPr>
        <w:ind w:left="3400" w:hanging="360"/>
      </w:pPr>
    </w:lvl>
    <w:lvl w:ilvl="5" w:tplc="0418001B" w:tentative="1">
      <w:start w:val="1"/>
      <w:numFmt w:val="lowerRoman"/>
      <w:lvlText w:val="%6."/>
      <w:lvlJc w:val="right"/>
      <w:pPr>
        <w:ind w:left="4120" w:hanging="180"/>
      </w:pPr>
    </w:lvl>
    <w:lvl w:ilvl="6" w:tplc="0418000F" w:tentative="1">
      <w:start w:val="1"/>
      <w:numFmt w:val="decimal"/>
      <w:lvlText w:val="%7."/>
      <w:lvlJc w:val="left"/>
      <w:pPr>
        <w:ind w:left="4840" w:hanging="360"/>
      </w:pPr>
    </w:lvl>
    <w:lvl w:ilvl="7" w:tplc="04180019" w:tentative="1">
      <w:start w:val="1"/>
      <w:numFmt w:val="lowerLetter"/>
      <w:lvlText w:val="%8."/>
      <w:lvlJc w:val="left"/>
      <w:pPr>
        <w:ind w:left="5560" w:hanging="360"/>
      </w:pPr>
    </w:lvl>
    <w:lvl w:ilvl="8" w:tplc="0418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5ED01092"/>
    <w:multiLevelType w:val="hybridMultilevel"/>
    <w:tmpl w:val="BA2CB148"/>
    <w:lvl w:ilvl="0" w:tplc="99362AA0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40" w:hanging="360"/>
      </w:pPr>
    </w:lvl>
    <w:lvl w:ilvl="2" w:tplc="0418001B" w:tentative="1">
      <w:start w:val="1"/>
      <w:numFmt w:val="lowerRoman"/>
      <w:lvlText w:val="%3."/>
      <w:lvlJc w:val="right"/>
      <w:pPr>
        <w:ind w:left="1960" w:hanging="180"/>
      </w:pPr>
    </w:lvl>
    <w:lvl w:ilvl="3" w:tplc="0418000F" w:tentative="1">
      <w:start w:val="1"/>
      <w:numFmt w:val="decimal"/>
      <w:lvlText w:val="%4."/>
      <w:lvlJc w:val="left"/>
      <w:pPr>
        <w:ind w:left="2680" w:hanging="360"/>
      </w:pPr>
    </w:lvl>
    <w:lvl w:ilvl="4" w:tplc="04180019" w:tentative="1">
      <w:start w:val="1"/>
      <w:numFmt w:val="lowerLetter"/>
      <w:lvlText w:val="%5."/>
      <w:lvlJc w:val="left"/>
      <w:pPr>
        <w:ind w:left="3400" w:hanging="360"/>
      </w:pPr>
    </w:lvl>
    <w:lvl w:ilvl="5" w:tplc="0418001B" w:tentative="1">
      <w:start w:val="1"/>
      <w:numFmt w:val="lowerRoman"/>
      <w:lvlText w:val="%6."/>
      <w:lvlJc w:val="right"/>
      <w:pPr>
        <w:ind w:left="4120" w:hanging="180"/>
      </w:pPr>
    </w:lvl>
    <w:lvl w:ilvl="6" w:tplc="0418000F" w:tentative="1">
      <w:start w:val="1"/>
      <w:numFmt w:val="decimal"/>
      <w:lvlText w:val="%7."/>
      <w:lvlJc w:val="left"/>
      <w:pPr>
        <w:ind w:left="4840" w:hanging="360"/>
      </w:pPr>
    </w:lvl>
    <w:lvl w:ilvl="7" w:tplc="04180019" w:tentative="1">
      <w:start w:val="1"/>
      <w:numFmt w:val="lowerLetter"/>
      <w:lvlText w:val="%8."/>
      <w:lvlJc w:val="left"/>
      <w:pPr>
        <w:ind w:left="5560" w:hanging="360"/>
      </w:pPr>
    </w:lvl>
    <w:lvl w:ilvl="8" w:tplc="0418001B" w:tentative="1">
      <w:start w:val="1"/>
      <w:numFmt w:val="lowerRoman"/>
      <w:lvlText w:val="%9."/>
      <w:lvlJc w:val="right"/>
      <w:pPr>
        <w:ind w:left="62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F74A6"/>
    <w:rsid w:val="000E1DAE"/>
    <w:rsid w:val="0014467E"/>
    <w:rsid w:val="00261B16"/>
    <w:rsid w:val="004F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44168"/>
  <w15:chartTrackingRefBased/>
  <w15:docId w15:val="{535A16E1-DA7C-4C1F-AE82-B959E1A46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F74A6"/>
    <w:pPr>
      <w:ind w:left="720"/>
      <w:contextualSpacing/>
    </w:pPr>
  </w:style>
  <w:style w:type="paragraph" w:styleId="Frspaiere">
    <w:name w:val="No Spacing"/>
    <w:uiPriority w:val="1"/>
    <w:qFormat/>
    <w:rsid w:val="001446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Anghelus Dorel-Marcel</dc:creator>
  <cp:keywords/>
  <dc:description/>
  <cp:lastModifiedBy>Anghelus Dorel-Marcel</cp:lastModifiedBy>
  <cp:revision>4</cp:revision>
  <dcterms:created xsi:type="dcterms:W3CDTF">2022-05-21T03:55:00Z</dcterms:created>
  <dcterms:modified xsi:type="dcterms:W3CDTF">2022-05-21T04:13:00Z</dcterms:modified>
</cp:coreProperties>
</file>